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4AA9" w14:textId="77777777" w:rsidR="007F2B71" w:rsidRPr="007F2B71" w:rsidRDefault="007F2B71" w:rsidP="007F2B71">
      <w:pPr>
        <w:spacing w:after="0"/>
        <w:rPr>
          <w:sz w:val="24"/>
          <w:szCs w:val="24"/>
        </w:rPr>
      </w:pPr>
      <w:r w:rsidRPr="007F2B71">
        <w:rPr>
          <w:sz w:val="24"/>
          <w:szCs w:val="24"/>
        </w:rPr>
        <w:t>Isolation intérieur – Maçonnerie</w:t>
      </w:r>
    </w:p>
    <w:p w14:paraId="7B550112" w14:textId="77777777" w:rsidR="007F2B71" w:rsidRPr="007F2B71" w:rsidRDefault="007F2B71" w:rsidP="007F2B71">
      <w:pPr>
        <w:spacing w:after="0"/>
        <w:rPr>
          <w:sz w:val="24"/>
          <w:szCs w:val="24"/>
        </w:rPr>
      </w:pPr>
      <w:r w:rsidRPr="007F2B71">
        <w:rPr>
          <w:sz w:val="24"/>
          <w:szCs w:val="24"/>
        </w:rPr>
        <w:t>Agencement intérieur phonique et Thermique</w:t>
      </w:r>
    </w:p>
    <w:p w14:paraId="0716FAEA" w14:textId="77777777" w:rsidR="007F2B71" w:rsidRPr="007F2B71" w:rsidRDefault="007F2B71" w:rsidP="007F2B71">
      <w:pPr>
        <w:spacing w:after="0"/>
        <w:rPr>
          <w:sz w:val="24"/>
          <w:szCs w:val="24"/>
        </w:rPr>
      </w:pPr>
      <w:r w:rsidRPr="007F2B71">
        <w:rPr>
          <w:sz w:val="24"/>
          <w:szCs w:val="24"/>
        </w:rPr>
        <w:t>Menuiserie intérieure et extérieure - Peinture</w:t>
      </w:r>
    </w:p>
    <w:p w14:paraId="17A4A1BA" w14:textId="77777777" w:rsidR="007F2B71" w:rsidRPr="007F2B71" w:rsidRDefault="007F2B71" w:rsidP="007F2B71">
      <w:pPr>
        <w:spacing w:after="0"/>
        <w:rPr>
          <w:sz w:val="24"/>
          <w:szCs w:val="24"/>
        </w:rPr>
      </w:pPr>
      <w:r w:rsidRPr="007F2B71">
        <w:rPr>
          <w:sz w:val="24"/>
          <w:szCs w:val="24"/>
        </w:rPr>
        <w:t>ATTENDEZ PAS L'HIVER POUR ISOLER VOS COMBLES</w:t>
      </w:r>
    </w:p>
    <w:p w14:paraId="21DD1152" w14:textId="77777777" w:rsidR="007F2B71" w:rsidRPr="007F2B71" w:rsidRDefault="007F2B71" w:rsidP="007F2B71">
      <w:pPr>
        <w:spacing w:after="0"/>
        <w:rPr>
          <w:sz w:val="24"/>
          <w:szCs w:val="24"/>
        </w:rPr>
      </w:pPr>
      <w:r w:rsidRPr="007F2B71">
        <w:rPr>
          <w:sz w:val="24"/>
          <w:szCs w:val="24"/>
        </w:rPr>
        <w:t>L’EIRL MC Isolation, spécialiste en isolation intérieure, vous propose ses services pour l’isolation de vos combles perdus par laine de roche soufflée, ouate pour de cellulose, laine de verre ou autres matériaux à votre convenance.</w:t>
      </w:r>
    </w:p>
    <w:p w14:paraId="38EE4BD5" w14:textId="77777777" w:rsidR="007F2B71" w:rsidRPr="007F2B71" w:rsidRDefault="007F2B71" w:rsidP="007F2B71">
      <w:pPr>
        <w:spacing w:after="0"/>
        <w:rPr>
          <w:sz w:val="24"/>
          <w:szCs w:val="24"/>
        </w:rPr>
      </w:pPr>
      <w:r w:rsidRPr="007F2B71">
        <w:rPr>
          <w:sz w:val="24"/>
          <w:szCs w:val="24"/>
        </w:rPr>
        <w:t>Travail Soigné et de qualité</w:t>
      </w:r>
    </w:p>
    <w:p w14:paraId="28E00A70" w14:textId="77777777" w:rsidR="007F2B71" w:rsidRPr="007F2B71" w:rsidRDefault="007F2B71" w:rsidP="007F2B71">
      <w:pPr>
        <w:spacing w:after="0"/>
        <w:rPr>
          <w:sz w:val="24"/>
          <w:szCs w:val="24"/>
        </w:rPr>
      </w:pPr>
      <w:r w:rsidRPr="007F2B71">
        <w:rPr>
          <w:sz w:val="24"/>
          <w:szCs w:val="24"/>
        </w:rPr>
        <w:t>MC.Isolation</w:t>
      </w:r>
    </w:p>
    <w:p w14:paraId="35FD3F48" w14:textId="77777777" w:rsidR="007F2B71" w:rsidRPr="007F2B71" w:rsidRDefault="007F2B71" w:rsidP="007F2B71">
      <w:pPr>
        <w:spacing w:after="0"/>
        <w:rPr>
          <w:sz w:val="24"/>
          <w:szCs w:val="24"/>
        </w:rPr>
      </w:pPr>
      <w:r w:rsidRPr="007F2B71">
        <w:rPr>
          <w:sz w:val="24"/>
          <w:szCs w:val="24"/>
        </w:rPr>
        <w:t>2 route de Reims</w:t>
      </w:r>
    </w:p>
    <w:p w14:paraId="4F7189C4" w14:textId="77777777" w:rsidR="007F2B71" w:rsidRPr="007F2B71" w:rsidRDefault="007F2B71" w:rsidP="007F2B71">
      <w:pPr>
        <w:spacing w:after="0"/>
        <w:rPr>
          <w:sz w:val="24"/>
          <w:szCs w:val="24"/>
        </w:rPr>
      </w:pPr>
      <w:r w:rsidRPr="007F2B71">
        <w:rPr>
          <w:sz w:val="24"/>
          <w:szCs w:val="24"/>
        </w:rPr>
        <w:t>02840  Athies-sous-Laon</w:t>
      </w:r>
    </w:p>
    <w:p w14:paraId="51BF1186" w14:textId="77777777" w:rsidR="007F2B71" w:rsidRPr="007F2B71" w:rsidRDefault="007F2B71" w:rsidP="007F2B71">
      <w:pPr>
        <w:spacing w:after="0"/>
        <w:rPr>
          <w:sz w:val="24"/>
          <w:szCs w:val="24"/>
        </w:rPr>
      </w:pPr>
      <w:r w:rsidRPr="007F2B71">
        <w:rPr>
          <w:sz w:val="24"/>
          <w:szCs w:val="24"/>
        </w:rPr>
        <w:t>03.23.79.62.25</w:t>
      </w:r>
    </w:p>
    <w:p w14:paraId="2A101C0B" w14:textId="77777777" w:rsidR="007F2B71" w:rsidRPr="007F2B71" w:rsidRDefault="007F2B71" w:rsidP="007F2B71">
      <w:pPr>
        <w:spacing w:after="0"/>
        <w:rPr>
          <w:sz w:val="24"/>
          <w:szCs w:val="24"/>
        </w:rPr>
      </w:pPr>
      <w:r w:rsidRPr="007F2B71">
        <w:rPr>
          <w:sz w:val="24"/>
          <w:szCs w:val="24"/>
        </w:rPr>
        <w:t>J.resende@orange.fr</w:t>
      </w:r>
    </w:p>
    <w:p w14:paraId="4710AE15" w14:textId="77777777" w:rsidR="007F2B71" w:rsidRPr="007F2B71" w:rsidRDefault="007F2B71" w:rsidP="007F2B71">
      <w:pPr>
        <w:spacing w:after="0"/>
        <w:rPr>
          <w:sz w:val="24"/>
          <w:szCs w:val="24"/>
        </w:rPr>
      </w:pPr>
      <w:r w:rsidRPr="007F2B71">
        <w:rPr>
          <w:sz w:val="24"/>
          <w:szCs w:val="24"/>
        </w:rPr>
        <w:t>www.mc-isolation.fr</w:t>
      </w:r>
    </w:p>
    <w:p w14:paraId="65F33E88" w14:textId="77777777" w:rsidR="007F2B71" w:rsidRPr="007F2B71" w:rsidRDefault="007F2B71" w:rsidP="007F2B71">
      <w:pPr>
        <w:rPr>
          <w:sz w:val="24"/>
          <w:szCs w:val="24"/>
        </w:rPr>
      </w:pPr>
    </w:p>
    <w:p w14:paraId="3FB2DE9E" w14:textId="77777777" w:rsidR="007F2B71" w:rsidRDefault="007F2B71" w:rsidP="007F2B71"/>
    <w:p w14:paraId="4C132CDD" w14:textId="77777777" w:rsidR="007F2B71" w:rsidRDefault="007F2B71" w:rsidP="007F2B71"/>
    <w:p w14:paraId="16ACEF7B" w14:textId="77777777" w:rsidR="007F2B71" w:rsidRDefault="007F2B71" w:rsidP="007F2B71"/>
    <w:p w14:paraId="036C0952" w14:textId="77777777" w:rsidR="007F2B71" w:rsidRDefault="007F2B71" w:rsidP="007F2B71"/>
    <w:p w14:paraId="62AE34C7" w14:textId="77777777" w:rsidR="007F2B71" w:rsidRDefault="007F2B71" w:rsidP="007F2B71"/>
    <w:p w14:paraId="502B93A7" w14:textId="77777777" w:rsidR="007F2B71" w:rsidRDefault="007F2B71" w:rsidP="007F2B71"/>
    <w:p w14:paraId="32CC53F2" w14:textId="77777777" w:rsidR="007F2B71" w:rsidRDefault="007F2B71" w:rsidP="007F2B71"/>
    <w:p w14:paraId="63BD426E" w14:textId="77777777" w:rsidR="007F2B71" w:rsidRDefault="007F2B71" w:rsidP="007F2B71"/>
    <w:p w14:paraId="6EAA55CB" w14:textId="77777777" w:rsidR="001066E2" w:rsidRDefault="007F2B71"/>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71"/>
    <w:rsid w:val="00076336"/>
    <w:rsid w:val="001959FC"/>
    <w:rsid w:val="002C7CAD"/>
    <w:rsid w:val="003B3DAF"/>
    <w:rsid w:val="005B0D2A"/>
    <w:rsid w:val="005B0D3B"/>
    <w:rsid w:val="005F49E9"/>
    <w:rsid w:val="007C5E48"/>
    <w:rsid w:val="007F2B71"/>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C290"/>
  <w15:chartTrackingRefBased/>
  <w15:docId w15:val="{E5C1A61C-CA06-4C77-A1CB-19EDA35A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464</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2021-12-17T16:51:00Z</dcterms:created>
  <dcterms:modified xsi:type="dcterms:W3CDTF">2021-12-17T16:51:00Z</dcterms:modified>
</cp:coreProperties>
</file>